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>ápis z</w:t>
      </w:r>
      <w:r w:rsidR="00B92F80">
        <w:rPr>
          <w:b/>
          <w:sz w:val="28"/>
          <w:szCs w:val="28"/>
        </w:rPr>
        <w:t>e</w:t>
      </w:r>
      <w:r w:rsidRPr="00E04C9A">
        <w:rPr>
          <w:b/>
          <w:sz w:val="28"/>
          <w:szCs w:val="28"/>
        </w:rPr>
        <w:t xml:space="preserve"> </w:t>
      </w:r>
      <w:r w:rsidR="00B92F80">
        <w:rPr>
          <w:b/>
          <w:sz w:val="28"/>
          <w:szCs w:val="28"/>
        </w:rPr>
        <w:t>4</w:t>
      </w:r>
      <w:r w:rsidRPr="00E04C9A">
        <w:rPr>
          <w:b/>
          <w:sz w:val="28"/>
          <w:szCs w:val="28"/>
        </w:rPr>
        <w:t>. jednání výboru SVD 377, 378, 379 Broumov</w:t>
      </w:r>
      <w:r>
        <w:rPr>
          <w:b/>
          <w:sz w:val="28"/>
          <w:szCs w:val="28"/>
        </w:rPr>
        <w:t>,</w:t>
      </w:r>
    </w:p>
    <w:p w:rsidR="00E04C9A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B92F80">
        <w:rPr>
          <w:b/>
        </w:rPr>
        <w:t>19</w:t>
      </w:r>
      <w:r w:rsidR="00E04C9A" w:rsidRPr="00DE3A3B">
        <w:rPr>
          <w:b/>
        </w:rPr>
        <w:t xml:space="preserve">. </w:t>
      </w:r>
      <w:r w:rsidR="00B92F80">
        <w:rPr>
          <w:b/>
        </w:rPr>
        <w:t>5</w:t>
      </w:r>
      <w:r w:rsidR="00E04C9A" w:rsidRPr="00DE3A3B">
        <w:rPr>
          <w:b/>
        </w:rPr>
        <w:t>. 2015</w:t>
      </w:r>
      <w:r w:rsidRPr="00DE3A3B">
        <w:rPr>
          <w:b/>
        </w:rPr>
        <w:t>, v 18.00 hodin, ve vchod</w:t>
      </w:r>
      <w:r w:rsidR="00DC35A1">
        <w:rPr>
          <w:b/>
        </w:rPr>
        <w:t>u</w:t>
      </w:r>
      <w:r w:rsidRPr="00DE3A3B">
        <w:rPr>
          <w:b/>
        </w:rPr>
        <w:t xml:space="preserve"> </w:t>
      </w:r>
      <w:proofErr w:type="spellStart"/>
      <w:r w:rsidRPr="00DE3A3B">
        <w:rPr>
          <w:b/>
        </w:rPr>
        <w:t>čp</w:t>
      </w:r>
      <w:proofErr w:type="spellEnd"/>
      <w:r w:rsidRPr="00DE3A3B">
        <w:rPr>
          <w:b/>
        </w:rPr>
        <w:t>. 37</w:t>
      </w:r>
      <w:r w:rsidR="00B92F80">
        <w:rPr>
          <w:b/>
        </w:rPr>
        <w:t>8</w:t>
      </w:r>
    </w:p>
    <w:p w:rsidR="00DE3A3B" w:rsidRDefault="00DE3A3B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 xml:space="preserve">Miroslav </w:t>
      </w:r>
      <w:proofErr w:type="spellStart"/>
      <w:r w:rsidRPr="00DE3A3B">
        <w:t>Lanc</w:t>
      </w:r>
      <w:proofErr w:type="spellEnd"/>
      <w:r w:rsidRPr="00DE3A3B">
        <w:t>, Zdeněk Janečka, Jarmila Hamerská</w:t>
      </w:r>
    </w:p>
    <w:p w:rsidR="00DE3A3B" w:rsidRPr="00DE3A3B" w:rsidRDefault="00DE3A3B" w:rsidP="00E04C9A">
      <w:pPr>
        <w:pStyle w:val="Normlnweb"/>
        <w:jc w:val="both"/>
        <w:rPr>
          <w:b/>
        </w:rPr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Pr="00DE3A3B">
        <w:t xml:space="preserve">MUDr. Bohumil Kleprlík, Milan </w:t>
      </w:r>
      <w:proofErr w:type="spellStart"/>
      <w:r w:rsidRPr="00DE3A3B">
        <w:t>Voves</w:t>
      </w:r>
      <w:proofErr w:type="spellEnd"/>
      <w:r w:rsidRPr="00DE3A3B">
        <w:t xml:space="preserve">, Ladislav </w:t>
      </w:r>
      <w:proofErr w:type="spellStart"/>
      <w:r w:rsidRPr="00DE3A3B">
        <w:t>Čuřík</w:t>
      </w:r>
      <w:proofErr w:type="spellEnd"/>
    </w:p>
    <w:p w:rsidR="00E04C9A" w:rsidRDefault="00DE3A3B" w:rsidP="00B92F80">
      <w:pPr>
        <w:pStyle w:val="Normlnweb"/>
        <w:spacing w:before="0" w:beforeAutospacing="0" w:after="0" w:afterAutospacing="0"/>
        <w:jc w:val="both"/>
      </w:pPr>
      <w:r w:rsidRPr="00DE3A3B">
        <w:rPr>
          <w:b/>
        </w:rPr>
        <w:t>Program:</w:t>
      </w:r>
      <w:r w:rsidRPr="000B45B5">
        <w:t xml:space="preserve"> </w:t>
      </w:r>
      <w:r w:rsidR="000B45B5" w:rsidRPr="000B45B5">
        <w:t>1</w:t>
      </w:r>
      <w:r w:rsidR="000B45B5">
        <w:rPr>
          <w:b/>
        </w:rPr>
        <w:t xml:space="preserve">. </w:t>
      </w:r>
      <w:r w:rsidR="00B92F80" w:rsidRPr="00B92F80">
        <w:t>Nabídky na obnovu izolace</w:t>
      </w:r>
    </w:p>
    <w:p w:rsidR="000B45B5" w:rsidRDefault="000B45B5" w:rsidP="000B45B5">
      <w:pPr>
        <w:pStyle w:val="Normlnweb"/>
        <w:spacing w:after="0" w:afterAutospacing="0"/>
        <w:jc w:val="both"/>
      </w:pPr>
      <w:r>
        <w:t xml:space="preserve">                  2. </w:t>
      </w:r>
      <w:r w:rsidR="00B92F80">
        <w:t>Refinancování úvěru – podepsaná smlouva</w:t>
      </w:r>
    </w:p>
    <w:p w:rsidR="00B92F80" w:rsidRDefault="000B45B5" w:rsidP="000B45B5">
      <w:pPr>
        <w:pStyle w:val="Normlnweb"/>
        <w:spacing w:after="0" w:afterAutospacing="0"/>
        <w:jc w:val="both"/>
      </w:pPr>
      <w:r>
        <w:tab/>
        <w:t xml:space="preserve">      3. </w:t>
      </w:r>
      <w:r w:rsidR="00B92F80">
        <w:t>Aktualizace účetního programu</w:t>
      </w:r>
    </w:p>
    <w:p w:rsidR="00B92F80" w:rsidRDefault="00B92F80" w:rsidP="000B45B5">
      <w:pPr>
        <w:pStyle w:val="Normlnweb"/>
        <w:spacing w:after="0" w:afterAutospacing="0"/>
        <w:jc w:val="both"/>
      </w:pPr>
      <w:r>
        <w:tab/>
        <w:t xml:space="preserve">      4. Topení – vypnutí kotlů</w:t>
      </w:r>
    </w:p>
    <w:p w:rsidR="000B45B5" w:rsidRPr="00DE3A3B" w:rsidRDefault="00B92F80" w:rsidP="00B92F80">
      <w:pPr>
        <w:pStyle w:val="Normlnweb"/>
        <w:spacing w:after="0" w:afterAutospacing="0"/>
        <w:jc w:val="both"/>
      </w:pPr>
      <w:r>
        <w:tab/>
        <w:t xml:space="preserve">      5. Různé</w:t>
      </w:r>
      <w:r w:rsidR="000B45B5">
        <w:tab/>
      </w:r>
    </w:p>
    <w:p w:rsidR="00DE3A3B" w:rsidRDefault="00DE3A3B" w:rsidP="00E57A9A">
      <w:pPr>
        <w:pStyle w:val="Normlnweb"/>
        <w:jc w:val="both"/>
      </w:pPr>
      <w:r>
        <w:t xml:space="preserve">Proběhla společná schůzka výboru SVD a kontrolní komise za účelem projednání </w:t>
      </w:r>
      <w:r w:rsidR="003A3279">
        <w:t>výše uvedených bodů:</w:t>
      </w:r>
    </w:p>
    <w:p w:rsidR="00757987" w:rsidRDefault="007242C7" w:rsidP="00F56BE0">
      <w:pPr>
        <w:pStyle w:val="Normlnweb"/>
        <w:spacing w:before="0" w:beforeAutospacing="0" w:after="0" w:afterAutospacing="0"/>
        <w:jc w:val="both"/>
      </w:pPr>
      <w:r>
        <w:t xml:space="preserve">1) </w:t>
      </w:r>
      <w:r w:rsidR="00DE3A3B">
        <w:t xml:space="preserve">Jednání zahájil předseda výboru, pan </w:t>
      </w:r>
      <w:proofErr w:type="spellStart"/>
      <w:r w:rsidR="00DE3A3B">
        <w:t>Lanc</w:t>
      </w:r>
      <w:proofErr w:type="spellEnd"/>
      <w:r w:rsidR="00B92F80">
        <w:t>. Seznámil přítomné s nabídkami tří firem, které by mohly provést obnovu i</w:t>
      </w:r>
      <w:r w:rsidR="00757987">
        <w:t>zolace ve sklepních prostorech – firma EAST (celkový rozpočet 84.410,- Kč), firma MAXERA  (rozpočet 84.150,- Kč</w:t>
      </w:r>
      <w:r w:rsidR="003A3279">
        <w:t>)</w:t>
      </w:r>
      <w:r w:rsidR="00757987">
        <w:t xml:space="preserve"> a firma Josef Kubišta (rozpočet 89.500,- Kč). </w:t>
      </w:r>
    </w:p>
    <w:p w:rsidR="00B142C0" w:rsidRDefault="00757987" w:rsidP="00757987">
      <w:pPr>
        <w:pStyle w:val="Normlnweb"/>
        <w:spacing w:before="0" w:beforeAutospacing="0" w:after="240" w:afterAutospacing="0"/>
        <w:jc w:val="both"/>
      </w:pPr>
      <w:r>
        <w:t>Byla zvolena firma MAXERA.</w:t>
      </w:r>
    </w:p>
    <w:p w:rsidR="00B142C0" w:rsidRPr="00456918" w:rsidRDefault="00B142C0" w:rsidP="00757987">
      <w:pPr>
        <w:pStyle w:val="Normlnweb"/>
        <w:spacing w:before="0" w:beforeAutospacing="0" w:after="240" w:afterAutospacing="0"/>
        <w:jc w:val="both"/>
        <w:rPr>
          <w:b/>
        </w:rPr>
      </w:pPr>
      <w:r w:rsidRPr="00DB2FAE">
        <w:rPr>
          <w:b/>
          <w:color w:val="FF0000"/>
        </w:rPr>
        <w:t xml:space="preserve">Tímto žádáme všechny majitele bytů (případně nájemníky) o přístup do sklepních </w:t>
      </w:r>
      <w:proofErr w:type="gramStart"/>
      <w:r w:rsidRPr="00DB2FAE">
        <w:rPr>
          <w:b/>
          <w:color w:val="FF0000"/>
        </w:rPr>
        <w:t xml:space="preserve">kójí ( </w:t>
      </w:r>
      <w:r w:rsidR="00456918" w:rsidRPr="00DB2FAE">
        <w:rPr>
          <w:b/>
          <w:color w:val="FF0000"/>
        </w:rPr>
        <w:t>musí</w:t>
      </w:r>
      <w:proofErr w:type="gramEnd"/>
      <w:r w:rsidR="00456918" w:rsidRPr="00DB2FAE">
        <w:rPr>
          <w:b/>
          <w:color w:val="FF0000"/>
        </w:rPr>
        <w:t xml:space="preserve"> být umožněn přístup k potrubí).</w:t>
      </w:r>
      <w:r w:rsidRPr="00DB2FAE">
        <w:rPr>
          <w:b/>
          <w:color w:val="FF0000"/>
        </w:rPr>
        <w:t xml:space="preserve">  Obnova izolace ve sklepních prostorech se bude konat během června – bude včas vyvěšen termín. Pokud někdo z majitelů bytu nebude přítomen   v termínu,</w:t>
      </w:r>
      <w:r w:rsidR="00456918" w:rsidRPr="00DB2FAE">
        <w:rPr>
          <w:b/>
          <w:color w:val="FF0000"/>
        </w:rPr>
        <w:t xml:space="preserve"> </w:t>
      </w:r>
      <w:proofErr w:type="gramStart"/>
      <w:r w:rsidR="00456918" w:rsidRPr="00DB2FAE">
        <w:rPr>
          <w:b/>
          <w:color w:val="FF0000"/>
        </w:rPr>
        <w:t>prosíme obraťte</w:t>
      </w:r>
      <w:proofErr w:type="gramEnd"/>
      <w:r w:rsidR="00456918" w:rsidRPr="00DB2FAE">
        <w:rPr>
          <w:b/>
          <w:color w:val="FF0000"/>
        </w:rPr>
        <w:t xml:space="preserve"> se na členy výboru</w:t>
      </w:r>
      <w:r w:rsidR="00456918" w:rsidRPr="00456918">
        <w:rPr>
          <w:b/>
        </w:rPr>
        <w:t xml:space="preserve">. </w:t>
      </w:r>
    </w:p>
    <w:p w:rsidR="00757987" w:rsidRDefault="00757987" w:rsidP="00757987">
      <w:pPr>
        <w:pStyle w:val="Normlnweb"/>
        <w:spacing w:before="0" w:beforeAutospacing="0" w:after="240" w:afterAutospacing="0"/>
        <w:jc w:val="both"/>
      </w:pPr>
      <w:r>
        <w:t xml:space="preserve">2) Dále pan </w:t>
      </w:r>
      <w:proofErr w:type="spellStart"/>
      <w:r>
        <w:t>Lanc</w:t>
      </w:r>
      <w:proofErr w:type="spellEnd"/>
      <w:r>
        <w:t xml:space="preserve"> seznámil přítomné s tím, že dne 11. 5. 2015 byla podepsaná smlouva </w:t>
      </w:r>
      <w:r w:rsidR="003A3279">
        <w:t xml:space="preserve">o refinancování úvěru </w:t>
      </w:r>
      <w:r>
        <w:t xml:space="preserve">se Stavební spořitelnou Buřinka. V červnu </w:t>
      </w:r>
      <w:proofErr w:type="spellStart"/>
      <w:r>
        <w:t>t</w:t>
      </w:r>
      <w:proofErr w:type="spellEnd"/>
      <w:r>
        <w:t>. r. proběhne 1. splátka úvěru.</w:t>
      </w:r>
    </w:p>
    <w:p w:rsidR="00757987" w:rsidRDefault="002D2822" w:rsidP="00757987">
      <w:pPr>
        <w:pStyle w:val="Normlnweb"/>
        <w:spacing w:before="0" w:beforeAutospacing="0" w:after="240" w:afterAutospacing="0"/>
        <w:jc w:val="both"/>
      </w:pPr>
      <w:r>
        <w:t>3) Od ledna 2014 je v platnosti nový občanský zákoník. V souvislosti s tím dochází také ke změnám v účetnictv</w:t>
      </w:r>
      <w:r w:rsidR="00B47D0E">
        <w:t>í, proto se musel</w:t>
      </w:r>
      <w:r w:rsidR="00E72E44">
        <w:t>a</w:t>
      </w:r>
      <w:r w:rsidR="00B47D0E">
        <w:t xml:space="preserve"> dokoupit aktualizace </w:t>
      </w:r>
      <w:r>
        <w:t>účetní</w:t>
      </w:r>
      <w:r w:rsidR="00B47D0E">
        <w:t>ho</w:t>
      </w:r>
      <w:r>
        <w:t xml:space="preserve"> program</w:t>
      </w:r>
      <w:r w:rsidR="00B47D0E">
        <w:t>u</w:t>
      </w:r>
      <w:r>
        <w:t xml:space="preserve"> za 4.265,- Kč. </w:t>
      </w:r>
    </w:p>
    <w:p w:rsidR="002D2822" w:rsidRPr="002D2822" w:rsidRDefault="002D2822" w:rsidP="00757987">
      <w:pPr>
        <w:pStyle w:val="Normlnweb"/>
        <w:spacing w:before="0" w:beforeAutospacing="0" w:after="240" w:afterAutospacing="0"/>
        <w:jc w:val="both"/>
        <w:rPr>
          <w:color w:val="FF0000"/>
        </w:rPr>
      </w:pPr>
      <w:r>
        <w:t>4) Předseda výboru seznámil přítomné s vypnutím kotlů na topení. Nyní se již nebude topit. Pokud teplota klesne a dojde k výraznému ochlazení, není problém</w:t>
      </w:r>
      <w:r w:rsidR="00E72E44">
        <w:t xml:space="preserve"> zatopit</w:t>
      </w:r>
      <w:r>
        <w:t xml:space="preserve">, </w:t>
      </w:r>
      <w:r w:rsidR="00E72E44">
        <w:t xml:space="preserve">ale pouze </w:t>
      </w:r>
      <w:r>
        <w:t xml:space="preserve">na přání </w:t>
      </w:r>
      <w:r w:rsidR="00E72E44">
        <w:t xml:space="preserve">většího počtu majitelů bytů. Jinak se bude postupovat dle zákona, a to, že se topení zapne, klesne-li teplota pod 11°C po dobu tří, po sobě jdoucích, dnů. </w:t>
      </w:r>
      <w:r w:rsidR="00B47D0E">
        <w:rPr>
          <w:color w:val="FF0000"/>
        </w:rPr>
        <w:t xml:space="preserve"> </w:t>
      </w:r>
    </w:p>
    <w:p w:rsidR="00757987" w:rsidRDefault="002D2822" w:rsidP="00F56BE0">
      <w:pPr>
        <w:pStyle w:val="Normlnweb"/>
        <w:spacing w:before="0" w:beforeAutospacing="0" w:after="0" w:afterAutospacing="0"/>
        <w:jc w:val="both"/>
      </w:pPr>
      <w:r>
        <w:t>5) Různé:</w:t>
      </w:r>
    </w:p>
    <w:p w:rsidR="002D2822" w:rsidRDefault="002D2822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 xml:space="preserve">pan </w:t>
      </w:r>
      <w:proofErr w:type="spellStart"/>
      <w:r>
        <w:t>Lanc</w:t>
      </w:r>
      <w:proofErr w:type="spellEnd"/>
      <w:r>
        <w:t xml:space="preserve"> seznámil s poplatkem 1.000,- Kč, který uhradil na Katastrálním úřadu v Náchodě za </w:t>
      </w:r>
      <w:r w:rsidR="00B9481E">
        <w:t xml:space="preserve">zápis do </w:t>
      </w:r>
      <w:r>
        <w:t>katastru za věcné břemeno (přípojka plynu)</w:t>
      </w:r>
    </w:p>
    <w:p w:rsidR="002D2822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>vzhledem k tomu, že nikdo nevznesl v dané lhůtě námitky, byly přeplatky za vodu a topení za loňský rok odeslány na účty vlastníkům</w:t>
      </w:r>
    </w:p>
    <w:p w:rsidR="00B9481E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lastRenderedPageBreak/>
        <w:t>v bytě pana Langera (</w:t>
      </w:r>
      <w:proofErr w:type="spellStart"/>
      <w:r>
        <w:t>čp</w:t>
      </w:r>
      <w:proofErr w:type="spellEnd"/>
      <w:r>
        <w:t>. 379) jsou problémoví nájemníci</w:t>
      </w:r>
      <w:r w:rsidR="00B47D0E">
        <w:t xml:space="preserve"> – stížnosti byly řešeny s majitelem bytu,</w:t>
      </w:r>
      <w:r w:rsidR="00E72E44">
        <w:t xml:space="preserve"> který uvedl, že zjedná nápravu</w:t>
      </w:r>
    </w:p>
    <w:p w:rsidR="00B9481E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>paní Hamerská je zapsaná jako člen výboru SVD do Obchodního rejstříku</w:t>
      </w:r>
    </w:p>
    <w:p w:rsidR="00B9481E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>protipožární dveře do společných prostorů budou hotové do jednoho měsíce, probíhá jejich úprava, protože každé dveře mají jiný rozměr</w:t>
      </w:r>
    </w:p>
    <w:p w:rsidR="00B9481E" w:rsidRPr="003A3279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  <w:rPr>
          <w:color w:val="0070C0"/>
        </w:rPr>
      </w:pPr>
      <w:r>
        <w:t>zarážky ke vchodovým dveřím jsou navrtány</w:t>
      </w:r>
      <w:r w:rsidR="003A3279">
        <w:t xml:space="preserve"> </w:t>
      </w:r>
    </w:p>
    <w:p w:rsidR="00B9481E" w:rsidRDefault="00B9481E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 xml:space="preserve">perlinka na domě není v některých místech dotažena až k dlaždicím, které jsou kolem domu – stále platí záruka, bude oslovena firma </w:t>
      </w:r>
      <w:proofErr w:type="spellStart"/>
      <w:r>
        <w:t>Broumstav</w:t>
      </w:r>
      <w:proofErr w:type="spellEnd"/>
      <w:r>
        <w:t xml:space="preserve"> s. r. o., aby zajistila nápravu</w:t>
      </w:r>
    </w:p>
    <w:p w:rsidR="00B9481E" w:rsidRDefault="00037352" w:rsidP="00B9481E">
      <w:pPr>
        <w:pStyle w:val="Normlnweb"/>
        <w:numPr>
          <w:ilvl w:val="0"/>
          <w:numId w:val="2"/>
        </w:numPr>
        <w:spacing w:before="0" w:beforeAutospacing="0" w:after="240" w:afterAutospacing="0"/>
        <w:jc w:val="both"/>
      </w:pPr>
      <w:r>
        <w:t>byly přidány nové TV kanály, je možné si je nainstalovat</w:t>
      </w:r>
    </w:p>
    <w:p w:rsidR="00757987" w:rsidRDefault="00037352" w:rsidP="00F56BE0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pan Zahradník požádal předsedu výboru o údaje, které souvisí s celkovou spotřebou vody, tepla a elektřiny za rok 2014 + údaje z účetnictví. Výbor rozhodl, že pan Zahradník může údaje čerpat z celkového vyúčtování za rok 2014, kde je převážná část požadovaných údajů. </w:t>
      </w:r>
      <w:r w:rsidR="003A3279">
        <w:t xml:space="preserve">Do účetních materiálů bude panu Zahradníkovi umožněno pouze nahlédnout </w:t>
      </w:r>
    </w:p>
    <w:p w:rsidR="00E57A9A" w:rsidRPr="003A3279" w:rsidRDefault="00E57A9A" w:rsidP="00E57A9A">
      <w:pPr>
        <w:pStyle w:val="Normlnweb"/>
        <w:spacing w:after="0" w:afterAutospacing="0"/>
        <w:jc w:val="both"/>
      </w:pPr>
    </w:p>
    <w:p w:rsidR="00276E3A" w:rsidRDefault="00735D05" w:rsidP="00276E3A">
      <w:pPr>
        <w:pStyle w:val="Normlnweb"/>
      </w:pPr>
      <w:r>
        <w:t xml:space="preserve">Jednání </w:t>
      </w:r>
      <w:r w:rsidR="009C1724">
        <w:t xml:space="preserve">skončeno dne </w:t>
      </w:r>
      <w:r w:rsidR="003A3279">
        <w:t>19. 5. 2015 ve 20.00 hodin.</w:t>
      </w:r>
      <w:r w:rsidR="00276E3A">
        <w:t xml:space="preserve"> </w:t>
      </w:r>
    </w:p>
    <w:p w:rsidR="00276E3A" w:rsidRDefault="00276E3A" w:rsidP="00276E3A">
      <w:pPr>
        <w:pStyle w:val="Normlnweb"/>
      </w:pPr>
      <w:r>
        <w:t>Zapsal</w:t>
      </w:r>
      <w:r w:rsidR="009C1724">
        <w:t>a</w:t>
      </w:r>
      <w:r>
        <w:t xml:space="preserve">: </w:t>
      </w:r>
      <w:r w:rsidR="009C1724">
        <w:t>Jarmila Hamerská</w:t>
      </w:r>
    </w:p>
    <w:p w:rsidR="00276E3A" w:rsidRDefault="00276E3A" w:rsidP="00276E3A">
      <w:pPr>
        <w:pStyle w:val="Normlnweb"/>
      </w:pPr>
      <w:r>
        <w:t>Kontroloval: Mir</w:t>
      </w:r>
      <w:r w:rsidR="00735D05">
        <w:t xml:space="preserve">oslav </w:t>
      </w:r>
      <w:proofErr w:type="spellStart"/>
      <w:r>
        <w:t>Lanc</w:t>
      </w:r>
      <w:proofErr w:type="spellEnd"/>
      <w:r>
        <w:t xml:space="preserve">                                         </w:t>
      </w:r>
    </w:p>
    <w:sectPr w:rsidR="00276E3A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37352"/>
    <w:rsid w:val="00050A9D"/>
    <w:rsid w:val="000B45B5"/>
    <w:rsid w:val="000B7DB9"/>
    <w:rsid w:val="00222BC3"/>
    <w:rsid w:val="00250D70"/>
    <w:rsid w:val="00276E3A"/>
    <w:rsid w:val="002D2822"/>
    <w:rsid w:val="003A3279"/>
    <w:rsid w:val="003D27F9"/>
    <w:rsid w:val="00432F57"/>
    <w:rsid w:val="00456918"/>
    <w:rsid w:val="005124C3"/>
    <w:rsid w:val="005C55DA"/>
    <w:rsid w:val="006C1CDF"/>
    <w:rsid w:val="006D298F"/>
    <w:rsid w:val="007242C7"/>
    <w:rsid w:val="00735D05"/>
    <w:rsid w:val="00757987"/>
    <w:rsid w:val="00884E93"/>
    <w:rsid w:val="00965319"/>
    <w:rsid w:val="009C1724"/>
    <w:rsid w:val="00B142C0"/>
    <w:rsid w:val="00B47D0E"/>
    <w:rsid w:val="00B92F80"/>
    <w:rsid w:val="00B9481E"/>
    <w:rsid w:val="00BB1449"/>
    <w:rsid w:val="00DA59F5"/>
    <w:rsid w:val="00DB2FAE"/>
    <w:rsid w:val="00DC35A1"/>
    <w:rsid w:val="00DE3A3B"/>
    <w:rsid w:val="00E04BB6"/>
    <w:rsid w:val="00E04C9A"/>
    <w:rsid w:val="00E57A9A"/>
    <w:rsid w:val="00E72E44"/>
    <w:rsid w:val="00F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Mira Lanc</cp:lastModifiedBy>
  <cp:revision>10</cp:revision>
  <dcterms:created xsi:type="dcterms:W3CDTF">2015-05-31T19:36:00Z</dcterms:created>
  <dcterms:modified xsi:type="dcterms:W3CDTF">2015-06-07T19:55:00Z</dcterms:modified>
</cp:coreProperties>
</file>